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B9143" w14:textId="25FF7AD4" w:rsidR="00A1607D" w:rsidRPr="00A1607D" w:rsidRDefault="00A1607D" w:rsidP="00A1607D">
      <w:pPr>
        <w:tabs>
          <w:tab w:val="left" w:pos="1260"/>
          <w:tab w:val="right" w:pos="9072"/>
        </w:tabs>
        <w:spacing w:after="0" w:line="240" w:lineRule="auto"/>
        <w:jc w:val="right"/>
        <w:rPr>
          <w:rFonts w:ascii="Arial" w:hAnsi="Arial" w:cs="Arial"/>
          <w:bCs/>
          <w:i/>
          <w:sz w:val="18"/>
          <w:szCs w:val="18"/>
        </w:rPr>
      </w:pPr>
      <w:r w:rsidRPr="00A1607D">
        <w:rPr>
          <w:rFonts w:ascii="Arial" w:hAnsi="Arial" w:cs="Arial"/>
          <w:bCs/>
          <w:i/>
          <w:sz w:val="18"/>
          <w:szCs w:val="18"/>
        </w:rPr>
        <w:t>Załącznik nr 3 do SWZ</w:t>
      </w:r>
    </w:p>
    <w:p w14:paraId="05C06BF2" w14:textId="062F399A" w:rsidR="00A1607D" w:rsidRPr="00A1607D" w:rsidRDefault="00A1607D" w:rsidP="00A1607D">
      <w:pPr>
        <w:tabs>
          <w:tab w:val="left" w:pos="1260"/>
          <w:tab w:val="right" w:pos="9072"/>
        </w:tabs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A1607D">
        <w:rPr>
          <w:rFonts w:ascii="Arial" w:hAnsi="Arial" w:cs="Arial"/>
          <w:i/>
          <w:sz w:val="18"/>
          <w:szCs w:val="18"/>
        </w:rPr>
        <w:t xml:space="preserve">postępowanie </w:t>
      </w:r>
      <w:r w:rsidRPr="00A1607D">
        <w:rPr>
          <w:rFonts w:ascii="Arial" w:hAnsi="Arial" w:cs="Arial"/>
          <w:b/>
          <w:i/>
          <w:sz w:val="18"/>
          <w:szCs w:val="18"/>
        </w:rPr>
        <w:t>SZP/243-</w:t>
      </w:r>
      <w:r>
        <w:rPr>
          <w:rFonts w:ascii="Arial" w:hAnsi="Arial" w:cs="Arial"/>
          <w:b/>
          <w:i/>
          <w:sz w:val="18"/>
          <w:szCs w:val="18"/>
        </w:rPr>
        <w:t>1</w:t>
      </w:r>
      <w:r w:rsidR="00753C7A">
        <w:rPr>
          <w:rFonts w:ascii="Arial" w:hAnsi="Arial" w:cs="Arial"/>
          <w:b/>
          <w:i/>
          <w:sz w:val="18"/>
          <w:szCs w:val="18"/>
        </w:rPr>
        <w:t>32</w:t>
      </w:r>
      <w:r w:rsidRPr="00A1607D">
        <w:rPr>
          <w:rFonts w:ascii="Arial" w:hAnsi="Arial" w:cs="Arial"/>
          <w:b/>
          <w:i/>
          <w:sz w:val="18"/>
          <w:szCs w:val="18"/>
        </w:rPr>
        <w:t>/202</w:t>
      </w:r>
      <w:r>
        <w:rPr>
          <w:rFonts w:ascii="Arial" w:hAnsi="Arial" w:cs="Arial"/>
          <w:b/>
          <w:i/>
          <w:sz w:val="18"/>
          <w:szCs w:val="18"/>
        </w:rPr>
        <w:t>6</w:t>
      </w:r>
    </w:p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777777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04611236" w14:textId="795720FD" w:rsidR="00CE1ACA" w:rsidRPr="00CE1ACA" w:rsidRDefault="00CE1ACA" w:rsidP="00C84A52">
      <w:pPr>
        <w:spacing w:line="276" w:lineRule="auto"/>
        <w:rPr>
          <w:rFonts w:ascii="Arial" w:hAnsi="Arial" w:cs="Arial"/>
          <w:i/>
          <w:iCs/>
          <w:sz w:val="20"/>
          <w:szCs w:val="20"/>
          <w:u w:val="single"/>
        </w:rPr>
      </w:pPr>
    </w:p>
    <w:p w14:paraId="7188AA44" w14:textId="77777777" w:rsidR="00A14110" w:rsidRPr="00A14110" w:rsidRDefault="009A1090" w:rsidP="00A14110">
      <w:pPr>
        <w:pStyle w:val="NormalnyWeb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I. Nazwa urządzenia</w:t>
      </w:r>
      <w:r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A14110" w:rsidRPr="00A14110">
        <w:rPr>
          <w:rFonts w:ascii="Arial" w:hAnsi="Arial" w:cs="Arial"/>
          <w:b/>
          <w:bCs/>
          <w:color w:val="000000"/>
          <w:sz w:val="20"/>
          <w:szCs w:val="20"/>
        </w:rPr>
        <w:t>Liofilizator laboratoryjny - 1 szt.</w:t>
      </w:r>
    </w:p>
    <w:p w14:paraId="7ABD500B" w14:textId="30F30920" w:rsidR="009A1090" w:rsidRPr="00A14110" w:rsidRDefault="00A14110" w:rsidP="009A1090">
      <w:pPr>
        <w:pStyle w:val="NormalnyWeb"/>
        <w:spacing w:before="0" w:after="0"/>
        <w:rPr>
          <w:rFonts w:ascii="Arial" w:hAnsi="Arial" w:cs="Arial"/>
          <w:color w:val="000000"/>
          <w:sz w:val="22"/>
          <w:szCs w:val="22"/>
        </w:rPr>
      </w:pPr>
      <w:r w:rsidRPr="00A1411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A14110"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23AC4D35" w14:textId="77777777" w:rsidR="00A14110" w:rsidRDefault="009A1090" w:rsidP="00C84A52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</w:p>
    <w:p w14:paraId="706DC0DF" w14:textId="5912073B" w:rsidR="009A1090" w:rsidRDefault="00A14110" w:rsidP="00C84A52">
      <w:pPr>
        <w:pStyle w:val="NormalnyWeb"/>
        <w:spacing w:before="0" w:after="0"/>
        <w:jc w:val="both"/>
        <w:rPr>
          <w:rFonts w:ascii="Arial" w:hAnsi="Arial" w:cs="Arial"/>
          <w:b/>
          <w:bCs/>
          <w:i/>
          <w:color w:val="000000"/>
          <w:sz w:val="22"/>
          <w:szCs w:val="22"/>
        </w:rPr>
      </w:pPr>
      <w:r w:rsidRPr="00A14110">
        <w:rPr>
          <w:rFonts w:ascii="Arial" w:hAnsi="Arial" w:cs="Arial"/>
          <w:bCs/>
          <w:color w:val="000000"/>
          <w:sz w:val="20"/>
          <w:szCs w:val="20"/>
        </w:rPr>
        <w:t>Liofilizator to urządzenie służące do suszenia materiałów poprzez liofilizację, czyli usuwanie wody z produktu w procesie zamrażania, a następnie sublimacji lodu w warunkach obniżonego ciśnienia. Dzięki temu możliwe jest zachowanie struktury, wartości leczniczych, aktywności substancji czynnych i trwałości produktów znacznie lepiej niż w klasycznych metodach suszenia.</w:t>
      </w:r>
    </w:p>
    <w:p w14:paraId="3D8D2D63" w14:textId="77777777" w:rsidR="009A1090" w:rsidRDefault="009A1090" w:rsidP="009A1090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14:paraId="6C130AE6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6F62F76C" w14:textId="77777777" w:rsidTr="00C84A52">
        <w:trPr>
          <w:trHeight w:val="71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14:paraId="65AC21B4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  <w:vAlign w:val="center"/>
          </w:tcPr>
          <w:p w14:paraId="1795DD0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  <w:vAlign w:val="center"/>
          </w:tcPr>
          <w:p w14:paraId="6B4DC2FD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213E5581" w14:textId="77777777" w:rsidR="009A1090" w:rsidRPr="00EE0E42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9A1090" w14:paraId="1046ACB9" w14:textId="77777777" w:rsidTr="00EE4D05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14:paraId="42BAE7F7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14:paraId="1761C0C8" w14:textId="77777777" w:rsidR="009A1090" w:rsidRPr="00406074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1C2D682A" w14:textId="309F7F66" w:rsidR="009A1090" w:rsidRDefault="00AB464F" w:rsidP="00A1607D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co najmniej następującymi parametrami:</w:t>
            </w:r>
          </w:p>
          <w:p w14:paraId="71E72945" w14:textId="77777777" w:rsidR="00E9521F" w:rsidRDefault="00E9521F" w:rsidP="00AB464F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B191136" w14:textId="20A98430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załadunek w zakresie 10-15 kilogramów</w:t>
            </w:r>
          </w:p>
          <w:p w14:paraId="1BB61D43" w14:textId="2E32CAA5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obecność wysokowydajnego układu chłodniczego z funkcją szybkiego rozmrażania komory</w:t>
            </w:r>
          </w:p>
          <w:p w14:paraId="348D423F" w14:textId="04BD2151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możliwość podłączenia do zasilania 230V</w:t>
            </w:r>
          </w:p>
          <w:p w14:paraId="2A33397D" w14:textId="1D45060A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wymiary urządzenia nie większe niż 150x75x75 centymetrów</w:t>
            </w:r>
          </w:p>
          <w:p w14:paraId="0A3138A5" w14:textId="76C9F110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urządzenie przejezdne, na kółkach</w:t>
            </w:r>
          </w:p>
          <w:p w14:paraId="1D56C951" w14:textId="629839F5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obudowa ze stali nierdzewnej</w:t>
            </w:r>
          </w:p>
          <w:p w14:paraId="2575E4D2" w14:textId="2DB1B868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pomiar temperatury dokonywany w więcej niż jednym punkcie</w:t>
            </w:r>
          </w:p>
          <w:p w14:paraId="36D80F33" w14:textId="057208B2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8.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możliwość precyzyjnego ustawienia ciśnienia (z dokładnością do 1Pa) oraz temperatury (z dokładnością do 1K)</w:t>
            </w:r>
          </w:p>
          <w:p w14:paraId="19CBF93D" w14:textId="3D6F9181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obecność systemu ciągłego monitoringu parametrów pracy z podglądem widocznym dla operatora</w:t>
            </w:r>
          </w:p>
          <w:p w14:paraId="4125473E" w14:textId="03D16DE9" w:rsidR="00E9521F" w:rsidRPr="00E9521F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10.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możliwość podłączenia urządzenia do komputera i zapisywania parametrów prowadzenia procesu z częstotliwością minimum co 10 sekund</w:t>
            </w:r>
          </w:p>
          <w:p w14:paraId="0D9DF46C" w14:textId="1E5A5275" w:rsidR="00E9521F" w:rsidRPr="00A1607D" w:rsidRDefault="00E9521F" w:rsidP="00A1607D">
            <w:pPr>
              <w:shd w:val="clear" w:color="auto" w:fill="FFFFFF"/>
              <w:suppressAutoHyphens/>
              <w:spacing w:after="0" w:line="240" w:lineRule="auto"/>
              <w:ind w:left="285" w:hanging="1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21F">
              <w:rPr>
                <w:rFonts w:ascii="Arial" w:hAnsi="Arial" w:cs="Arial"/>
                <w:sz w:val="18"/>
                <w:szCs w:val="18"/>
              </w:rPr>
              <w:t>11.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521F">
              <w:rPr>
                <w:rFonts w:ascii="Arial" w:hAnsi="Arial" w:cs="Arial"/>
                <w:sz w:val="18"/>
                <w:szCs w:val="18"/>
              </w:rPr>
              <w:t>komplet tac produktowych w zestawie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14:paraId="7FB67A0C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7512A7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się  następującymi parametrami:</w:t>
            </w:r>
          </w:p>
          <w:p w14:paraId="2459408D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F0E175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357BB6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9A1090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14:paraId="16D6DD17" w14:textId="652B188C" w:rsidR="009A1090" w:rsidRDefault="00A1607D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shd w:val="clear" w:color="auto" w:fill="auto"/>
          </w:tcPr>
          <w:p w14:paraId="4BEC889B" w14:textId="77777777" w:rsidR="009A1090" w:rsidRPr="0023138F" w:rsidRDefault="009A1090" w:rsidP="00AB464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4C418690" w14:textId="62E7EC4A" w:rsidR="009A1090" w:rsidRDefault="009A1090" w:rsidP="00A1607D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1.</w:t>
            </w:r>
            <w:r w:rsidR="00F34DDF">
              <w:rPr>
                <w:rFonts w:ascii="Arial" w:hAnsi="Arial"/>
                <w:color w:val="000000"/>
                <w:szCs w:val="18"/>
              </w:rPr>
              <w:t xml:space="preserve"> </w:t>
            </w:r>
            <w:r w:rsidRPr="0023138F">
              <w:rPr>
                <w:rFonts w:ascii="Arial" w:hAnsi="Arial"/>
                <w:color w:val="000000"/>
                <w:szCs w:val="18"/>
              </w:rPr>
              <w:t>Gwarancja na urządzenie co najmniej</w:t>
            </w:r>
            <w:r w:rsidR="00A1607D">
              <w:rPr>
                <w:rStyle w:val="Uwydatnienie"/>
              </w:rPr>
              <w:t xml:space="preserve"> </w:t>
            </w:r>
            <w:r w:rsidR="00E9521F">
              <w:rPr>
                <w:rStyle w:val="Uwydatnienie"/>
                <w:rFonts w:ascii="Arial" w:hAnsi="Arial"/>
                <w:color w:val="auto"/>
                <w:szCs w:val="18"/>
              </w:rPr>
              <w:t>12</w:t>
            </w:r>
            <w:r w:rsidR="00F34DDF" w:rsidRPr="00F34DDF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Pr="00F34DDF">
              <w:rPr>
                <w:rStyle w:val="Uwydatnienie"/>
                <w:rFonts w:ascii="Arial" w:hAnsi="Arial"/>
                <w:b w:val="0"/>
                <w:szCs w:val="18"/>
              </w:rPr>
              <w:t xml:space="preserve"> </w:t>
            </w:r>
            <w:r w:rsidRPr="00F34DDF">
              <w:rPr>
                <w:rFonts w:ascii="Arial" w:hAnsi="Arial"/>
                <w:b/>
                <w:color w:val="000000"/>
                <w:szCs w:val="18"/>
              </w:rPr>
              <w:t>miesięcy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oraz serwis gwarancyjny</w:t>
            </w:r>
            <w:r>
              <w:rPr>
                <w:rFonts w:ascii="Arial" w:hAnsi="Arial"/>
                <w:color w:val="000000"/>
                <w:szCs w:val="18"/>
              </w:rPr>
              <w:t>.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</w:p>
          <w:p w14:paraId="08D41D81" w14:textId="77777777" w:rsidR="009A1090" w:rsidRPr="0023138F" w:rsidRDefault="009A1090" w:rsidP="00A1607D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4C7C9383" w14:textId="43CB59B3" w:rsidR="009A1090" w:rsidRPr="0023138F" w:rsidRDefault="009A1090" w:rsidP="00A1607D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</w:t>
            </w:r>
            <w:r w:rsidRPr="0023138F">
              <w:rPr>
                <w:rFonts w:ascii="Arial" w:hAnsi="Arial"/>
                <w:color w:val="000000"/>
                <w:szCs w:val="18"/>
              </w:rPr>
              <w:t>Aparatura powinna zostać bezpiecznie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dostarczona oraz zainstalowana </w:t>
            </w:r>
            <w:r w:rsidR="00525797">
              <w:rPr>
                <w:rFonts w:ascii="Arial" w:hAnsi="Arial"/>
                <w:color w:val="000000"/>
                <w:szCs w:val="18"/>
              </w:rPr>
              <w:t>i uruchomiona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</w:t>
            </w:r>
            <w:r w:rsidR="00C84A52">
              <w:rPr>
                <w:rFonts w:ascii="Arial" w:hAnsi="Arial"/>
                <w:b/>
                <w:color w:val="000000"/>
                <w:szCs w:val="18"/>
              </w:rPr>
              <w:t xml:space="preserve"> </w:t>
            </w:r>
            <w:r w:rsidR="00E9521F">
              <w:rPr>
                <w:rFonts w:ascii="Arial" w:hAnsi="Arial"/>
                <w:b/>
                <w:color w:val="000000"/>
                <w:szCs w:val="18"/>
              </w:rPr>
              <w:t>L1</w:t>
            </w:r>
            <w:r w:rsidR="000819A9">
              <w:rPr>
                <w:rFonts w:ascii="Arial" w:hAnsi="Arial"/>
                <w:b/>
                <w:color w:val="000000"/>
                <w:szCs w:val="18"/>
              </w:rPr>
              <w:t xml:space="preserve">, </w:t>
            </w:r>
            <w:r w:rsidR="00E9521F">
              <w:rPr>
                <w:rFonts w:ascii="Arial" w:hAnsi="Arial"/>
                <w:b/>
                <w:color w:val="000000"/>
                <w:szCs w:val="18"/>
              </w:rPr>
              <w:t xml:space="preserve">pokój 004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6233E486" w14:textId="1E245755" w:rsidR="009A1090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4. Dostawca </w:t>
            </w:r>
            <w:r>
              <w:rPr>
                <w:rFonts w:ascii="Arial" w:hAnsi="Arial"/>
                <w:color w:val="000000"/>
                <w:szCs w:val="18"/>
              </w:rPr>
              <w:t>powinien przeprowadzić instruktaż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</w:t>
            </w:r>
            <w:r w:rsidRPr="0023138F">
              <w:rPr>
                <w:rFonts w:ascii="Arial" w:hAnsi="Arial"/>
                <w:color w:val="000000"/>
                <w:szCs w:val="18"/>
              </w:rPr>
              <w:t>z obsługi i diagnostyki dostarczonej aparatury</w:t>
            </w:r>
            <w:r>
              <w:rPr>
                <w:rFonts w:ascii="Arial" w:hAnsi="Arial"/>
                <w:color w:val="000000"/>
                <w:szCs w:val="18"/>
              </w:rPr>
              <w:t xml:space="preserve">       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w języku polskim dla minimum </w:t>
            </w:r>
            <w:r w:rsidR="00E9521F">
              <w:rPr>
                <w:rFonts w:ascii="Arial" w:hAnsi="Arial"/>
                <w:b/>
                <w:color w:val="000000"/>
                <w:szCs w:val="18"/>
              </w:rPr>
              <w:t>2</w:t>
            </w:r>
            <w:r w:rsidR="00C84A52">
              <w:rPr>
                <w:rFonts w:ascii="Arial" w:hAnsi="Arial"/>
                <w:b/>
                <w:color w:val="000000"/>
                <w:szCs w:val="18"/>
              </w:rPr>
              <w:t xml:space="preserve"> 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osób</w:t>
            </w:r>
            <w:r w:rsidR="00A1607D">
              <w:rPr>
                <w:rFonts w:ascii="Arial" w:hAnsi="Arial"/>
                <w:color w:val="000000"/>
                <w:szCs w:val="18"/>
              </w:rPr>
              <w:t xml:space="preserve"> </w:t>
            </w:r>
            <w:r w:rsidRPr="0023138F">
              <w:rPr>
                <w:rFonts w:ascii="Arial" w:hAnsi="Arial"/>
                <w:color w:val="000000"/>
                <w:szCs w:val="18"/>
              </w:rPr>
              <w:t>w siedzibie Zamawiającego.</w:t>
            </w:r>
          </w:p>
          <w:p w14:paraId="7BD2E402" w14:textId="5409AD5F" w:rsidR="00EA250C" w:rsidRPr="00A0748E" w:rsidRDefault="009A1090" w:rsidP="00AB2376">
            <w:pPr>
              <w:spacing w:after="0" w:line="240" w:lineRule="auto"/>
              <w:ind w:left="370" w:hanging="284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  <w:r w:rsidRPr="0023138F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ostarczone urządzenie musi posiadać znak bezpieczeństwa CE, a także spełniać 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 xml:space="preserve">wymagania bhp i ppoż. </w:t>
            </w:r>
            <w:r w:rsidR="00A1607D"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kreślone</w:t>
            </w:r>
            <w:r w:rsidR="00A1607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14:paraId="6482202D" w14:textId="77777777" w:rsidR="009A1090" w:rsidRDefault="00AB464F" w:rsidP="00AB464F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FE7181D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C6973A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8660D9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BD6FD21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1B981CD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005BC9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8CE09A8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355517D" w14:textId="77777777" w:rsidR="009A1090" w:rsidRPr="00A270E1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9A1090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shd w:val="clear" w:color="auto" w:fill="auto"/>
          </w:tcPr>
          <w:p w14:paraId="7C5230CA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Wykonawca)</w:t>
            </w:r>
          </w:p>
          <w:p w14:paraId="7826BD73" w14:textId="77777777" w:rsidR="00A1607D" w:rsidRDefault="00A1607D" w:rsidP="00A1607D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  <w:p w14:paraId="013EDF97" w14:textId="77777777" w:rsidR="00A1607D" w:rsidRDefault="00A1607D" w:rsidP="00A1607D">
            <w:pPr>
              <w:jc w:val="center"/>
              <w:rPr>
                <w:szCs w:val="16"/>
              </w:rPr>
            </w:pP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</w:p>
          <w:p w14:paraId="64144C3D" w14:textId="77777777" w:rsidR="00A1607D" w:rsidRDefault="00A1607D" w:rsidP="00A1607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</w:p>
          <w:p w14:paraId="01D2C7C4" w14:textId="79BDBCB0" w:rsidR="00A1607D" w:rsidRDefault="00A1607D" w:rsidP="00A1607D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</w:p>
        </w:tc>
      </w:tr>
    </w:tbl>
    <w:p w14:paraId="3EFD116F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0D92A771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4E2E64E7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4E1DD5D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7F624C2" w14:textId="77777777" w:rsidR="00234484" w:rsidRP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</w:rPr>
      </w:pPr>
      <w:r w:rsidRPr="00234484">
        <w:rPr>
          <w:rFonts w:ascii="Arial" w:eastAsia="Times New Roman" w:hAnsi="Arial" w:cs="Arial"/>
          <w:bCs/>
          <w:i/>
        </w:rPr>
        <w:t>(</w:t>
      </w:r>
      <w:r w:rsidR="00E665A7">
        <w:rPr>
          <w:rFonts w:ascii="Arial" w:eastAsia="Times New Roman" w:hAnsi="Arial" w:cs="Arial"/>
          <w:bCs/>
          <w:i/>
        </w:rPr>
        <w:t xml:space="preserve">Prawą kolumnę  i tabelę poniżej </w:t>
      </w:r>
      <w:r w:rsidRPr="00234484">
        <w:rPr>
          <w:rFonts w:ascii="Arial" w:eastAsia="Times New Roman" w:hAnsi="Arial" w:cs="Arial"/>
          <w:bCs/>
          <w:i/>
        </w:rPr>
        <w:t>wypełnia Wykonawca)</w:t>
      </w:r>
    </w:p>
    <w:p w14:paraId="48ECF680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5B9660A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34410654" w14:textId="77777777" w:rsidR="00CE1ACA" w:rsidRPr="009C31FC" w:rsidRDefault="00CE1ACA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D9C8F38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C65CE7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65CE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8D4393">
              <w:rPr>
                <w:rFonts w:ascii="Arial" w:hAnsi="Arial" w:cs="Arial"/>
                <w:sz w:val="20"/>
                <w:szCs w:val="20"/>
              </w:rPr>
              <w:br/>
            </w: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8F74CD7" w14:textId="392E900D" w:rsidR="00CE1ACA" w:rsidRPr="00F55696" w:rsidRDefault="00CE1ACA" w:rsidP="00CE1ACA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elektronicznym</w:t>
      </w:r>
      <w:r w:rsidRPr="00F47EA9">
        <w:rPr>
          <w:rFonts w:ascii="Arial" w:hAnsi="Arial" w:cs="Arial"/>
          <w:sz w:val="16"/>
          <w:szCs w:val="18"/>
          <w:highlight w:val="yellow"/>
        </w:rPr>
        <w:t>.</w:t>
      </w:r>
    </w:p>
    <w:p w14:paraId="3BC89297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8AC91E2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F655B93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E76F363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46406C4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C6452F6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FCF8555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75276" w14:textId="77777777" w:rsidR="005A0D80" w:rsidRDefault="005A0D80">
      <w:pPr>
        <w:spacing w:after="0" w:line="240" w:lineRule="auto"/>
      </w:pPr>
      <w:r>
        <w:separator/>
      </w:r>
    </w:p>
  </w:endnote>
  <w:endnote w:type="continuationSeparator" w:id="0">
    <w:p w14:paraId="12743AE9" w14:textId="77777777" w:rsidR="005A0D80" w:rsidRDefault="005A0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D24CC" w14:textId="77777777" w:rsidR="005A0D80" w:rsidRDefault="005A0D80">
      <w:pPr>
        <w:spacing w:after="0" w:line="240" w:lineRule="auto"/>
      </w:pPr>
      <w:r>
        <w:separator/>
      </w:r>
    </w:p>
  </w:footnote>
  <w:footnote w:type="continuationSeparator" w:id="0">
    <w:p w14:paraId="0BE68856" w14:textId="77777777" w:rsidR="005A0D80" w:rsidRDefault="005A0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84EC" w14:textId="0B4F9BFA" w:rsidR="00376BAC" w:rsidRDefault="00376BAC">
    <w:pPr>
      <w:pStyle w:val="Nagwek"/>
    </w:pPr>
    <w:r>
      <w:rPr>
        <w:noProof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60243">
    <w:abstractNumId w:val="2"/>
  </w:num>
  <w:num w:numId="2" w16cid:durableId="949774287">
    <w:abstractNumId w:val="7"/>
  </w:num>
  <w:num w:numId="3" w16cid:durableId="1949585931">
    <w:abstractNumId w:val="0"/>
  </w:num>
  <w:num w:numId="4" w16cid:durableId="1286084856">
    <w:abstractNumId w:val="6"/>
  </w:num>
  <w:num w:numId="5" w16cid:durableId="1955166702">
    <w:abstractNumId w:val="3"/>
  </w:num>
  <w:num w:numId="6" w16cid:durableId="688946606">
    <w:abstractNumId w:val="1"/>
  </w:num>
  <w:num w:numId="7" w16cid:durableId="1995525009">
    <w:abstractNumId w:val="4"/>
  </w:num>
  <w:num w:numId="8" w16cid:durableId="1368144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506DA"/>
    <w:rsid w:val="000819A9"/>
    <w:rsid w:val="0011134B"/>
    <w:rsid w:val="001E43A4"/>
    <w:rsid w:val="00234484"/>
    <w:rsid w:val="0026341B"/>
    <w:rsid w:val="002C26A1"/>
    <w:rsid w:val="002D7A33"/>
    <w:rsid w:val="00357BB6"/>
    <w:rsid w:val="00376BAC"/>
    <w:rsid w:val="003C0610"/>
    <w:rsid w:val="00436338"/>
    <w:rsid w:val="004712AF"/>
    <w:rsid w:val="004A75FF"/>
    <w:rsid w:val="004F514B"/>
    <w:rsid w:val="005205B2"/>
    <w:rsid w:val="005209D8"/>
    <w:rsid w:val="00525797"/>
    <w:rsid w:val="00574E02"/>
    <w:rsid w:val="005A0D80"/>
    <w:rsid w:val="006200CE"/>
    <w:rsid w:val="00622341"/>
    <w:rsid w:val="00691DA8"/>
    <w:rsid w:val="006B1F25"/>
    <w:rsid w:val="006E6D9B"/>
    <w:rsid w:val="00753C7A"/>
    <w:rsid w:val="007A0A9C"/>
    <w:rsid w:val="007B1F5A"/>
    <w:rsid w:val="007F212E"/>
    <w:rsid w:val="008D217D"/>
    <w:rsid w:val="008E3C44"/>
    <w:rsid w:val="008F67E7"/>
    <w:rsid w:val="00960C6F"/>
    <w:rsid w:val="00980991"/>
    <w:rsid w:val="009A1090"/>
    <w:rsid w:val="009A32B5"/>
    <w:rsid w:val="009D6DB5"/>
    <w:rsid w:val="00A01577"/>
    <w:rsid w:val="00A14110"/>
    <w:rsid w:val="00A1607D"/>
    <w:rsid w:val="00AB2376"/>
    <w:rsid w:val="00AB464F"/>
    <w:rsid w:val="00B61ED6"/>
    <w:rsid w:val="00B63640"/>
    <w:rsid w:val="00B76F57"/>
    <w:rsid w:val="00BF1724"/>
    <w:rsid w:val="00C512FD"/>
    <w:rsid w:val="00C84A52"/>
    <w:rsid w:val="00CA24A8"/>
    <w:rsid w:val="00CB6392"/>
    <w:rsid w:val="00CE1ACA"/>
    <w:rsid w:val="00CE3EF3"/>
    <w:rsid w:val="00D25EA0"/>
    <w:rsid w:val="00D86AC6"/>
    <w:rsid w:val="00DE2CAB"/>
    <w:rsid w:val="00E14253"/>
    <w:rsid w:val="00E15D42"/>
    <w:rsid w:val="00E665A7"/>
    <w:rsid w:val="00E9521F"/>
    <w:rsid w:val="00EA250C"/>
    <w:rsid w:val="00EC1E11"/>
    <w:rsid w:val="00F34DDF"/>
    <w:rsid w:val="00F6664B"/>
    <w:rsid w:val="00F7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C84A5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84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A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A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A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160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Kasia Trela</cp:lastModifiedBy>
  <cp:revision>3</cp:revision>
  <cp:lastPrinted>2025-11-25T10:16:00Z</cp:lastPrinted>
  <dcterms:created xsi:type="dcterms:W3CDTF">2026-01-26T10:46:00Z</dcterms:created>
  <dcterms:modified xsi:type="dcterms:W3CDTF">2026-04-13T20:54:00Z</dcterms:modified>
</cp:coreProperties>
</file>